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62" w:rsidRDefault="004C692C" w:rsidP="004C692C">
      <w:pPr>
        <w:bidi/>
        <w:spacing w:after="0" w:line="240" w:lineRule="auto"/>
        <w:jc w:val="center"/>
        <w:rPr>
          <w:rFonts w:ascii="Amiri" w:hAnsi="Amiri" w:cs="Amiri"/>
          <w:sz w:val="28"/>
          <w:szCs w:val="28"/>
          <w:rtl/>
          <w:lang w:val="en"/>
        </w:rPr>
      </w:pPr>
      <w:bookmarkStart w:id="0" w:name="_GoBack"/>
      <w:r>
        <w:rPr>
          <w:rFonts w:ascii="Amiri" w:hAnsi="Amiri" w:cs="Amiri" w:hint="cs"/>
          <w:sz w:val="28"/>
          <w:szCs w:val="28"/>
          <w:rtl/>
          <w:lang w:val="en"/>
        </w:rPr>
        <w:t>استخدام الأساليب الإحصائية في معالجة مشكلة التعدد الخطي</w:t>
      </w:r>
    </w:p>
    <w:bookmarkEnd w:id="0"/>
    <w:p w:rsidR="004C692C" w:rsidRDefault="004C692C" w:rsidP="004C692C">
      <w:pPr>
        <w:bidi/>
        <w:spacing w:after="0" w:line="240" w:lineRule="auto"/>
        <w:jc w:val="center"/>
        <w:rPr>
          <w:rFonts w:ascii="Amiri" w:hAnsi="Amiri" w:cs="Amiri" w:hint="cs"/>
          <w:sz w:val="28"/>
          <w:szCs w:val="28"/>
          <w:rtl/>
          <w:lang w:bidi="ar-IQ"/>
        </w:rPr>
      </w:pPr>
      <w:r>
        <w:rPr>
          <w:rFonts w:ascii="Amiri" w:hAnsi="Amiri" w:cs="Amiri"/>
          <w:sz w:val="28"/>
          <w:szCs w:val="28"/>
        </w:rPr>
        <w:t xml:space="preserve">Using Statistical procedure for treatment </w:t>
      </w:r>
      <w:proofErr w:type="spellStart"/>
      <w:r>
        <w:rPr>
          <w:rFonts w:ascii="Amiri" w:hAnsi="Amiri" w:cs="Amiri"/>
          <w:sz w:val="28"/>
          <w:szCs w:val="28"/>
        </w:rPr>
        <w:t>multicollinearity</w:t>
      </w:r>
      <w:proofErr w:type="spellEnd"/>
      <w:r>
        <w:rPr>
          <w:rFonts w:ascii="Amiri" w:hAnsi="Amiri" w:cs="Amiri"/>
          <w:sz w:val="28"/>
          <w:szCs w:val="28"/>
        </w:rPr>
        <w:t xml:space="preserve"> problem </w:t>
      </w:r>
    </w:p>
    <w:p w:rsidR="00C12288" w:rsidRDefault="00C12288" w:rsidP="00C12288">
      <w:pPr>
        <w:bidi/>
        <w:spacing w:after="0" w:line="240" w:lineRule="auto"/>
        <w:jc w:val="center"/>
        <w:rPr>
          <w:rFonts w:ascii="Amiri" w:hAnsi="Amiri" w:cs="Amiri" w:hint="cs"/>
          <w:sz w:val="28"/>
          <w:szCs w:val="28"/>
          <w:rtl/>
          <w:lang w:bidi="ar-IQ"/>
        </w:rPr>
      </w:pPr>
    </w:p>
    <w:p w:rsidR="004408EE" w:rsidRDefault="004408EE" w:rsidP="00C12288">
      <w:pPr>
        <w:bidi/>
        <w:spacing w:after="0" w:line="240" w:lineRule="auto"/>
        <w:jc w:val="center"/>
        <w:rPr>
          <w:rFonts w:ascii="Amiri" w:hAnsi="Amiri" w:cs="Amiri" w:hint="cs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>ملخص البحث:</w:t>
      </w:r>
    </w:p>
    <w:p w:rsidR="00C12288" w:rsidRDefault="00C12288" w:rsidP="00C12288">
      <w:pPr>
        <w:bidi/>
        <w:spacing w:after="0" w:line="240" w:lineRule="auto"/>
        <w:jc w:val="center"/>
        <w:rPr>
          <w:rFonts w:ascii="Amiri" w:hAnsi="Amiri" w:cs="Amiri"/>
          <w:sz w:val="28"/>
          <w:szCs w:val="28"/>
        </w:rPr>
      </w:pPr>
    </w:p>
    <w:p w:rsidR="00C529DC" w:rsidRPr="00C12288" w:rsidRDefault="004408EE" w:rsidP="00C12288">
      <w:pPr>
        <w:bidi/>
        <w:jc w:val="both"/>
        <w:rPr>
          <w:rFonts w:ascii="Amiri" w:hAnsi="Amiri" w:cs="Amiri" w:hint="cs"/>
          <w:sz w:val="28"/>
          <w:szCs w:val="28"/>
          <w:rtl/>
        </w:rPr>
      </w:pPr>
      <w:r>
        <w:rPr>
          <w:rFonts w:ascii="Amiri" w:hAnsi="Amiri" w:cs="Amiri" w:hint="cs"/>
          <w:sz w:val="28"/>
          <w:szCs w:val="28"/>
          <w:rtl/>
        </w:rPr>
        <w:t xml:space="preserve">       </w:t>
      </w:r>
      <w:r w:rsidR="004C692C">
        <w:rPr>
          <w:rFonts w:ascii="Amiri" w:hAnsi="Amiri" w:cs="Amiri" w:hint="cs"/>
          <w:sz w:val="28"/>
          <w:szCs w:val="28"/>
          <w:rtl/>
        </w:rPr>
        <w:t xml:space="preserve">ينص احد الافتراضات الخاصة بنموذج الانحدار الخطي بعدم وجود تعدد خطي تام بين المتغيرات المستقلة، ففي حالة عدم تحقق مثل هذا الشرط يؤدي ذلك الى ظهور مشكلة التعدد الخطي </w:t>
      </w:r>
      <w:proofErr w:type="spellStart"/>
      <w:r w:rsidR="004C692C">
        <w:rPr>
          <w:rFonts w:ascii="Amiri" w:hAnsi="Amiri" w:cs="Amiri"/>
          <w:sz w:val="28"/>
          <w:szCs w:val="28"/>
        </w:rPr>
        <w:t>multicollinearity</w:t>
      </w:r>
      <w:proofErr w:type="spellEnd"/>
      <w:r w:rsidR="004C692C">
        <w:rPr>
          <w:rFonts w:ascii="Amiri" w:hAnsi="Amiri" w:cs="Amiri"/>
          <w:sz w:val="28"/>
          <w:szCs w:val="28"/>
        </w:rPr>
        <w:t xml:space="preserve"> problem</w:t>
      </w:r>
      <w:r w:rsidR="004C692C">
        <w:rPr>
          <w:rFonts w:ascii="Amiri" w:hAnsi="Amiri" w:cs="Amiri" w:hint="cs"/>
          <w:sz w:val="28"/>
          <w:szCs w:val="28"/>
          <w:rtl/>
        </w:rPr>
        <w:t xml:space="preserve"> وهذا يؤدي الى ان مقدرات المربعات الصغرى الاعتيادية (</w:t>
      </w:r>
      <w:r w:rsidR="004C692C">
        <w:rPr>
          <w:rFonts w:ascii="Amiri" w:hAnsi="Amiri" w:cs="Amiri"/>
          <w:sz w:val="28"/>
          <w:szCs w:val="28"/>
        </w:rPr>
        <w:t>O.L.S</w:t>
      </w:r>
      <w:r w:rsidR="004C692C">
        <w:rPr>
          <w:rFonts w:ascii="Amiri" w:hAnsi="Amiri" w:cs="Amiri" w:hint="cs"/>
          <w:sz w:val="28"/>
          <w:szCs w:val="28"/>
          <w:rtl/>
        </w:rPr>
        <w:t>) لا تمتلك خاصية الكفاءة</w:t>
      </w:r>
      <w:r>
        <w:rPr>
          <w:rFonts w:ascii="Amiri" w:hAnsi="Amiri" w:cs="Amiri" w:hint="cs"/>
          <w:sz w:val="28"/>
          <w:szCs w:val="28"/>
          <w:rtl/>
        </w:rPr>
        <w:t xml:space="preserve">، أي بمعنى آخر لا تمتلك اقل تباين ممكن. لذلك كان الهدف من البحث هو اختبار ومعالجة مشكلة التعدد الخطي وذلك من خلال استخدام اختبار مربع </w:t>
      </w:r>
      <w:proofErr w:type="spellStart"/>
      <w:r>
        <w:rPr>
          <w:rFonts w:ascii="Amiri" w:hAnsi="Amiri" w:cs="Amiri" w:hint="cs"/>
          <w:sz w:val="28"/>
          <w:szCs w:val="28"/>
          <w:rtl/>
        </w:rPr>
        <w:t>كاي</w:t>
      </w:r>
      <w:proofErr w:type="spellEnd"/>
      <w:r>
        <w:rPr>
          <w:rFonts w:ascii="Amiri" w:hAnsi="Amiri" w:cs="Amiri" w:hint="cs"/>
          <w:sz w:val="28"/>
          <w:szCs w:val="28"/>
          <w:rtl/>
        </w:rPr>
        <w:t xml:space="preserve"> وطريقة المربعات الصغرى الاعتيادية وطريقة المركبات الرئيسية وطريقة الحرف وذلك على بعض المؤشرات الاقتصادية في الشركة العامة لصناعة البطاريات في العراق للمدة (1992-2002)</w:t>
      </w:r>
    </w:p>
    <w:sectPr w:rsidR="00C529DC" w:rsidRPr="00C1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1E"/>
    <w:rsid w:val="000B68CE"/>
    <w:rsid w:val="001A4B81"/>
    <w:rsid w:val="002B0158"/>
    <w:rsid w:val="004408EE"/>
    <w:rsid w:val="004C692C"/>
    <w:rsid w:val="00606C23"/>
    <w:rsid w:val="007F291E"/>
    <w:rsid w:val="00C12288"/>
    <w:rsid w:val="00C529DC"/>
    <w:rsid w:val="00DD458C"/>
    <w:rsid w:val="00E12030"/>
    <w:rsid w:val="00E717AD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feroon</dc:creator>
  <cp:lastModifiedBy>DR.Ahmed Saker 2o1O</cp:lastModifiedBy>
  <cp:revision>2</cp:revision>
  <dcterms:created xsi:type="dcterms:W3CDTF">2015-04-19T06:47:00Z</dcterms:created>
  <dcterms:modified xsi:type="dcterms:W3CDTF">2015-04-19T06:47:00Z</dcterms:modified>
</cp:coreProperties>
</file>